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E9" w:rsidRPr="00D439E3" w:rsidRDefault="003044E9" w:rsidP="003044E9">
      <w:pPr>
        <w:jc w:val="center"/>
        <w:rPr>
          <w:rFonts w:eastAsia="Times New Roman"/>
          <w:b/>
          <w:sz w:val="20"/>
          <w:szCs w:val="20"/>
        </w:rPr>
      </w:pPr>
      <w:r w:rsidRPr="00D439E3">
        <w:rPr>
          <w:rFonts w:eastAsia="Times New Roman"/>
          <w:b/>
          <w:sz w:val="20"/>
          <w:szCs w:val="20"/>
        </w:rPr>
        <w:t>Автономная некоммерческая профессиональная образовательная организация</w:t>
      </w:r>
    </w:p>
    <w:p w:rsidR="003044E9" w:rsidRPr="00D439E3" w:rsidRDefault="003044E9" w:rsidP="003044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D439E3">
        <w:rPr>
          <w:rFonts w:eastAsia="Times New Roman"/>
          <w:b/>
          <w:sz w:val="28"/>
          <w:szCs w:val="28"/>
        </w:rPr>
        <w:t xml:space="preserve"> «Уральский промышленно-экономический техникум»</w:t>
      </w:r>
    </w:p>
    <w:p w:rsidR="003044E9" w:rsidRPr="00D439E3" w:rsidRDefault="003044E9" w:rsidP="003044E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044E9" w:rsidRPr="00D439E3" w:rsidRDefault="003044E9" w:rsidP="003044E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3044E9" w:rsidRDefault="003044E9" w:rsidP="003044E9">
      <w:pPr>
        <w:spacing w:line="357" w:lineRule="exact"/>
        <w:rPr>
          <w:rFonts w:eastAsia="Times New Roman"/>
          <w:sz w:val="24"/>
          <w:szCs w:val="24"/>
        </w:rPr>
      </w:pPr>
    </w:p>
    <w:p w:rsidR="003044E9" w:rsidRDefault="003044E9" w:rsidP="003044E9">
      <w:pPr>
        <w:spacing w:line="357" w:lineRule="exact"/>
        <w:rPr>
          <w:sz w:val="24"/>
          <w:szCs w:val="24"/>
        </w:rPr>
      </w:pPr>
    </w:p>
    <w:p w:rsidR="003044E9" w:rsidRDefault="003044E9" w:rsidP="007749AA">
      <w:pPr>
        <w:ind w:right="-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Акт готовности </w:t>
      </w:r>
    </w:p>
    <w:p w:rsidR="007749AA" w:rsidRPr="007749AA" w:rsidRDefault="007749AA" w:rsidP="007749AA">
      <w:pPr>
        <w:ind w:right="-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 ПОО «Уральский промышленно-экономический техникум»</w:t>
      </w:r>
    </w:p>
    <w:p w:rsidR="003044E9" w:rsidRDefault="003044E9" w:rsidP="003044E9">
      <w:pPr>
        <w:spacing w:line="12" w:lineRule="exact"/>
        <w:rPr>
          <w:sz w:val="24"/>
          <w:szCs w:val="24"/>
        </w:rPr>
      </w:pPr>
    </w:p>
    <w:p w:rsidR="00314AB0" w:rsidRDefault="00314AB0" w:rsidP="00314AB0">
      <w:pPr>
        <w:spacing w:line="232" w:lineRule="auto"/>
        <w:ind w:left="142" w:right="-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к 2018 / 2019 </w:t>
      </w:r>
      <w:r w:rsidR="003044E9" w:rsidRPr="003044E9">
        <w:rPr>
          <w:rFonts w:eastAsia="Times New Roman"/>
          <w:b/>
          <w:bCs/>
          <w:sz w:val="24"/>
          <w:szCs w:val="24"/>
        </w:rPr>
        <w:t>учебному году</w:t>
      </w:r>
    </w:p>
    <w:p w:rsidR="003044E9" w:rsidRPr="003044E9" w:rsidRDefault="00314AB0" w:rsidP="00314AB0">
      <w:pPr>
        <w:spacing w:line="232" w:lineRule="auto"/>
        <w:ind w:left="142" w:right="-1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с</w:t>
      </w:r>
      <w:r w:rsidR="003044E9" w:rsidRPr="003044E9">
        <w:rPr>
          <w:rFonts w:eastAsia="Times New Roman"/>
          <w:i/>
          <w:iCs/>
          <w:sz w:val="24"/>
          <w:szCs w:val="24"/>
        </w:rPr>
        <w:t>оставлен</w:t>
      </w:r>
      <w:proofErr w:type="gramEnd"/>
      <w:r w:rsidR="003044E9" w:rsidRPr="003044E9">
        <w:rPr>
          <w:rFonts w:eastAsia="Times New Roman"/>
          <w:i/>
          <w:iCs/>
          <w:sz w:val="24"/>
          <w:szCs w:val="24"/>
        </w:rPr>
        <w:t xml:space="preserve"> « </w:t>
      </w:r>
      <w:r w:rsidR="003044E9" w:rsidRPr="003044E9">
        <w:rPr>
          <w:rFonts w:eastAsia="Times New Roman"/>
          <w:i/>
          <w:iCs/>
          <w:sz w:val="24"/>
          <w:szCs w:val="24"/>
          <w:u w:val="single"/>
        </w:rPr>
        <w:t>10</w:t>
      </w:r>
      <w:r w:rsidR="003044E9" w:rsidRPr="003044E9">
        <w:rPr>
          <w:rFonts w:eastAsia="Times New Roman"/>
          <w:i/>
          <w:iCs/>
          <w:sz w:val="24"/>
          <w:szCs w:val="24"/>
        </w:rPr>
        <w:t xml:space="preserve"> » </w:t>
      </w:r>
      <w:r w:rsidR="003044E9" w:rsidRPr="003044E9">
        <w:rPr>
          <w:rFonts w:eastAsia="Times New Roman"/>
          <w:i/>
          <w:iCs/>
          <w:sz w:val="24"/>
          <w:szCs w:val="24"/>
          <w:u w:val="single"/>
        </w:rPr>
        <w:t>августа</w:t>
      </w:r>
      <w:r w:rsidR="003044E9" w:rsidRPr="003044E9">
        <w:rPr>
          <w:rFonts w:eastAsia="Times New Roman"/>
          <w:i/>
          <w:iCs/>
          <w:sz w:val="24"/>
          <w:szCs w:val="24"/>
        </w:rPr>
        <w:t xml:space="preserve"> 2018г.</w:t>
      </w:r>
    </w:p>
    <w:p w:rsidR="003044E9" w:rsidRDefault="003044E9" w:rsidP="003044E9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4F0FCE" w:rsidRDefault="004F0FCE" w:rsidP="00314AB0">
      <w:pPr>
        <w:spacing w:line="276" w:lineRule="auto"/>
        <w:rPr>
          <w:rFonts w:eastAsia="Times New Roman"/>
          <w:sz w:val="24"/>
          <w:szCs w:val="24"/>
        </w:rPr>
      </w:pPr>
    </w:p>
    <w:p w:rsidR="004F0FCE" w:rsidRDefault="004F0FCE" w:rsidP="00314AB0">
      <w:pPr>
        <w:spacing w:line="276" w:lineRule="auto"/>
        <w:rPr>
          <w:rFonts w:eastAsia="Times New Roman"/>
          <w:sz w:val="24"/>
          <w:szCs w:val="24"/>
        </w:rPr>
      </w:pPr>
    </w:p>
    <w:p w:rsidR="003044E9" w:rsidRPr="00D439E3" w:rsidRDefault="003044E9" w:rsidP="00314AB0">
      <w:pPr>
        <w:spacing w:line="276" w:lineRule="auto"/>
        <w:rPr>
          <w:rFonts w:eastAsia="Times New Roman"/>
          <w:sz w:val="24"/>
          <w:szCs w:val="24"/>
        </w:rPr>
      </w:pPr>
      <w:r w:rsidRPr="00D439E3">
        <w:rPr>
          <w:rFonts w:eastAsia="Times New Roman"/>
          <w:sz w:val="24"/>
          <w:szCs w:val="24"/>
        </w:rPr>
        <w:t xml:space="preserve">Основание: приказа директора техникума </w:t>
      </w:r>
      <w:r w:rsidRPr="00D439E3">
        <w:rPr>
          <w:rFonts w:eastAsia="Times New Roman"/>
          <w:sz w:val="28"/>
          <w:szCs w:val="28"/>
        </w:rPr>
        <w:t xml:space="preserve">№ </w:t>
      </w:r>
      <w:r w:rsidRPr="00D439E3">
        <w:rPr>
          <w:rFonts w:eastAsia="Times New Roman"/>
          <w:sz w:val="28"/>
          <w:szCs w:val="28"/>
          <w:u w:val="single"/>
        </w:rPr>
        <w:t xml:space="preserve">01-03/142 </w:t>
      </w:r>
      <w:r w:rsidRPr="00D439E3">
        <w:rPr>
          <w:rFonts w:eastAsia="Times New Roman"/>
          <w:sz w:val="24"/>
          <w:szCs w:val="24"/>
        </w:rPr>
        <w:t xml:space="preserve"> от 06.08.2018г.</w:t>
      </w:r>
    </w:p>
    <w:p w:rsidR="00314AB0" w:rsidRDefault="00314AB0" w:rsidP="00314AB0">
      <w:pPr>
        <w:spacing w:line="276" w:lineRule="auto"/>
        <w:rPr>
          <w:rFonts w:eastAsia="Times New Roman"/>
          <w:sz w:val="24"/>
          <w:szCs w:val="24"/>
        </w:rPr>
      </w:pPr>
    </w:p>
    <w:p w:rsidR="00314AB0" w:rsidRPr="00314AB0" w:rsidRDefault="00314AB0" w:rsidP="00314AB0">
      <w:pPr>
        <w:spacing w:line="276" w:lineRule="auto"/>
        <w:rPr>
          <w:rFonts w:eastAsia="Times New Roman"/>
          <w:sz w:val="24"/>
          <w:szCs w:val="24"/>
        </w:rPr>
      </w:pPr>
      <w:r w:rsidRPr="00314AB0">
        <w:rPr>
          <w:rFonts w:eastAsia="Times New Roman"/>
          <w:sz w:val="24"/>
          <w:szCs w:val="24"/>
        </w:rPr>
        <w:t>Комиссия в соответствии с  приказом директора техникума от 06.08.2018</w:t>
      </w:r>
    </w:p>
    <w:p w:rsidR="003044E9" w:rsidRPr="00D439E3" w:rsidRDefault="00314AB0" w:rsidP="00314AB0">
      <w:pPr>
        <w:spacing w:line="276" w:lineRule="auto"/>
        <w:rPr>
          <w:rFonts w:eastAsia="Times New Roman"/>
          <w:sz w:val="24"/>
          <w:szCs w:val="24"/>
        </w:rPr>
      </w:pPr>
      <w:r w:rsidRPr="00314AB0">
        <w:rPr>
          <w:rFonts w:eastAsia="Times New Roman"/>
          <w:sz w:val="24"/>
          <w:szCs w:val="24"/>
        </w:rPr>
        <w:t>№ 01-03/142 в составе:</w:t>
      </w:r>
    </w:p>
    <w:p w:rsidR="004F0FCE" w:rsidRDefault="004F0FCE" w:rsidP="00314AB0">
      <w:pPr>
        <w:spacing w:line="276" w:lineRule="auto"/>
        <w:rPr>
          <w:rFonts w:eastAsia="Times New Roman"/>
          <w:sz w:val="24"/>
          <w:szCs w:val="24"/>
        </w:rPr>
      </w:pPr>
    </w:p>
    <w:p w:rsidR="00314AB0" w:rsidRPr="00314AB0" w:rsidRDefault="00314AB0" w:rsidP="00314AB0">
      <w:pPr>
        <w:spacing w:line="276" w:lineRule="auto"/>
        <w:rPr>
          <w:rFonts w:eastAsia="Times New Roman"/>
          <w:sz w:val="24"/>
          <w:szCs w:val="24"/>
        </w:rPr>
      </w:pPr>
      <w:r w:rsidRPr="00314AB0">
        <w:rPr>
          <w:rFonts w:eastAsia="Times New Roman"/>
          <w:sz w:val="24"/>
          <w:szCs w:val="24"/>
        </w:rPr>
        <w:t>Председатель: Овсянников В.И., директор техникума</w:t>
      </w:r>
    </w:p>
    <w:p w:rsidR="004F0FCE" w:rsidRDefault="004F0FCE" w:rsidP="00314AB0">
      <w:pPr>
        <w:spacing w:line="276" w:lineRule="auto"/>
        <w:rPr>
          <w:rFonts w:eastAsia="Times New Roman"/>
          <w:sz w:val="24"/>
          <w:szCs w:val="24"/>
        </w:rPr>
      </w:pPr>
    </w:p>
    <w:p w:rsidR="00314AB0" w:rsidRPr="00314AB0" w:rsidRDefault="00314AB0" w:rsidP="00314AB0">
      <w:pPr>
        <w:spacing w:line="276" w:lineRule="auto"/>
        <w:rPr>
          <w:rFonts w:eastAsia="Times New Roman"/>
          <w:sz w:val="24"/>
          <w:szCs w:val="24"/>
        </w:rPr>
      </w:pPr>
      <w:r w:rsidRPr="00314AB0">
        <w:rPr>
          <w:rFonts w:eastAsia="Times New Roman"/>
          <w:sz w:val="24"/>
          <w:szCs w:val="24"/>
        </w:rPr>
        <w:t xml:space="preserve">Члены комиссии: </w:t>
      </w:r>
    </w:p>
    <w:p w:rsidR="00314AB0" w:rsidRPr="00314AB0" w:rsidRDefault="00314AB0" w:rsidP="00314AB0">
      <w:pPr>
        <w:spacing w:line="276" w:lineRule="auto"/>
        <w:rPr>
          <w:rFonts w:eastAsia="Times New Roman"/>
          <w:sz w:val="24"/>
          <w:szCs w:val="24"/>
        </w:rPr>
      </w:pPr>
      <w:r w:rsidRPr="00314AB0">
        <w:rPr>
          <w:rFonts w:eastAsia="Times New Roman"/>
          <w:sz w:val="24"/>
          <w:szCs w:val="24"/>
        </w:rPr>
        <w:t>Хлебникова Е.В., зам. директора по заочному обучению</w:t>
      </w:r>
    </w:p>
    <w:p w:rsidR="00314AB0" w:rsidRPr="00314AB0" w:rsidRDefault="00314AB0" w:rsidP="00314AB0">
      <w:pPr>
        <w:spacing w:line="276" w:lineRule="auto"/>
        <w:rPr>
          <w:rFonts w:eastAsia="Times New Roman"/>
          <w:sz w:val="24"/>
          <w:szCs w:val="24"/>
        </w:rPr>
      </w:pPr>
      <w:r w:rsidRPr="00314AB0">
        <w:rPr>
          <w:rFonts w:eastAsia="Times New Roman"/>
          <w:sz w:val="24"/>
          <w:szCs w:val="24"/>
        </w:rPr>
        <w:t xml:space="preserve">Зайков Д.В., представитель ОНД и </w:t>
      </w:r>
      <w:proofErr w:type="gramStart"/>
      <w:r w:rsidRPr="00314AB0">
        <w:rPr>
          <w:rFonts w:eastAsia="Times New Roman"/>
          <w:sz w:val="24"/>
          <w:szCs w:val="24"/>
        </w:rPr>
        <w:t>ПР</w:t>
      </w:r>
      <w:proofErr w:type="gramEnd"/>
      <w:r w:rsidRPr="00314AB0">
        <w:rPr>
          <w:rFonts w:eastAsia="Times New Roman"/>
          <w:sz w:val="24"/>
          <w:szCs w:val="24"/>
        </w:rPr>
        <w:t xml:space="preserve"> Белоярского ГО, ГО В.Дуброво, ГО Заречный, </w:t>
      </w:r>
      <w:proofErr w:type="spellStart"/>
      <w:r w:rsidRPr="00314AB0">
        <w:rPr>
          <w:rFonts w:eastAsia="Times New Roman"/>
          <w:sz w:val="24"/>
          <w:szCs w:val="24"/>
        </w:rPr>
        <w:t>Асбестовского</w:t>
      </w:r>
      <w:proofErr w:type="spellEnd"/>
      <w:r w:rsidRPr="00314AB0">
        <w:rPr>
          <w:rFonts w:eastAsia="Times New Roman"/>
          <w:sz w:val="24"/>
          <w:szCs w:val="24"/>
        </w:rPr>
        <w:t xml:space="preserve"> ГО, Малышевского ГО, ГО </w:t>
      </w:r>
      <w:proofErr w:type="spellStart"/>
      <w:r w:rsidRPr="00314AB0">
        <w:rPr>
          <w:rFonts w:eastAsia="Times New Roman"/>
          <w:sz w:val="24"/>
          <w:szCs w:val="24"/>
        </w:rPr>
        <w:t>Рефтинский</w:t>
      </w:r>
      <w:proofErr w:type="spellEnd"/>
      <w:r w:rsidRPr="00314AB0">
        <w:rPr>
          <w:rFonts w:eastAsia="Times New Roman"/>
          <w:sz w:val="24"/>
          <w:szCs w:val="24"/>
        </w:rPr>
        <w:t xml:space="preserve"> УНД и ПР ГУ МЧС России по Свердловской области,  подполковник внутренней службы</w:t>
      </w:r>
    </w:p>
    <w:p w:rsidR="00314AB0" w:rsidRDefault="00314AB0" w:rsidP="00314AB0">
      <w:pPr>
        <w:spacing w:line="276" w:lineRule="auto"/>
        <w:rPr>
          <w:rFonts w:eastAsia="Times New Roman"/>
          <w:sz w:val="24"/>
          <w:szCs w:val="24"/>
        </w:rPr>
      </w:pPr>
      <w:proofErr w:type="spellStart"/>
      <w:r w:rsidRPr="00314AB0">
        <w:rPr>
          <w:rFonts w:eastAsia="Times New Roman"/>
          <w:sz w:val="24"/>
          <w:szCs w:val="24"/>
        </w:rPr>
        <w:t>Брезгина</w:t>
      </w:r>
      <w:proofErr w:type="spellEnd"/>
      <w:r w:rsidRPr="00314AB0">
        <w:rPr>
          <w:rFonts w:eastAsia="Times New Roman"/>
          <w:sz w:val="24"/>
          <w:szCs w:val="24"/>
        </w:rPr>
        <w:t xml:space="preserve"> В.А., специалист по методическому обеспечению</w:t>
      </w:r>
    </w:p>
    <w:p w:rsidR="004F0FCE" w:rsidRDefault="004F0FCE" w:rsidP="00314AB0">
      <w:pPr>
        <w:spacing w:line="276" w:lineRule="auto"/>
        <w:rPr>
          <w:rFonts w:eastAsia="Times New Roman"/>
          <w:sz w:val="24"/>
          <w:szCs w:val="24"/>
        </w:rPr>
      </w:pPr>
    </w:p>
    <w:p w:rsidR="003044E9" w:rsidRPr="00D439E3" w:rsidRDefault="003044E9" w:rsidP="00314AB0">
      <w:pPr>
        <w:spacing w:line="276" w:lineRule="auto"/>
        <w:rPr>
          <w:rFonts w:eastAsia="Times New Roman"/>
          <w:sz w:val="24"/>
          <w:szCs w:val="24"/>
        </w:rPr>
      </w:pPr>
      <w:r w:rsidRPr="00D439E3">
        <w:rPr>
          <w:rFonts w:eastAsia="Times New Roman"/>
          <w:sz w:val="24"/>
          <w:szCs w:val="24"/>
        </w:rPr>
        <w:t xml:space="preserve">проверила готовность </w:t>
      </w:r>
      <w:r w:rsidR="00314AB0" w:rsidRPr="00314AB0">
        <w:rPr>
          <w:rFonts w:eastAsia="Times New Roman"/>
          <w:sz w:val="24"/>
          <w:szCs w:val="24"/>
        </w:rPr>
        <w:t xml:space="preserve">АН ПОО «Уральский промышленно-экономический техникум»  </w:t>
      </w:r>
      <w:r w:rsidRPr="00D439E3">
        <w:rPr>
          <w:rFonts w:eastAsia="Times New Roman"/>
          <w:sz w:val="24"/>
          <w:szCs w:val="24"/>
        </w:rPr>
        <w:t xml:space="preserve"> к новому учебному году и установила следующее:</w:t>
      </w:r>
    </w:p>
    <w:p w:rsidR="003044E9" w:rsidRPr="00D439E3" w:rsidRDefault="003044E9" w:rsidP="00314AB0">
      <w:pPr>
        <w:spacing w:line="276" w:lineRule="auto"/>
        <w:rPr>
          <w:rFonts w:eastAsia="Times New Roman"/>
          <w:sz w:val="24"/>
          <w:szCs w:val="24"/>
        </w:rPr>
      </w:pPr>
    </w:p>
    <w:p w:rsidR="004F0FCE" w:rsidRPr="004F0FCE" w:rsidRDefault="003044E9" w:rsidP="004F0FCE">
      <w:pPr>
        <w:numPr>
          <w:ilvl w:val="3"/>
          <w:numId w:val="2"/>
        </w:numPr>
        <w:spacing w:line="276" w:lineRule="auto"/>
        <w:ind w:left="900" w:hanging="540"/>
        <w:jc w:val="both"/>
        <w:rPr>
          <w:rFonts w:eastAsia="Times New Roman"/>
          <w:sz w:val="24"/>
          <w:szCs w:val="24"/>
        </w:rPr>
      </w:pPr>
      <w:r w:rsidRPr="00D439E3">
        <w:rPr>
          <w:rFonts w:eastAsia="Times New Roman"/>
          <w:sz w:val="24"/>
          <w:szCs w:val="24"/>
        </w:rPr>
        <w:t>Нормативно-техническая документация по охра</w:t>
      </w:r>
      <w:r w:rsidR="007749AA">
        <w:rPr>
          <w:rFonts w:eastAsia="Times New Roman"/>
          <w:sz w:val="24"/>
          <w:szCs w:val="24"/>
        </w:rPr>
        <w:t xml:space="preserve">не труда и технике безопасности </w:t>
      </w:r>
      <w:r w:rsidRPr="00D439E3">
        <w:rPr>
          <w:rFonts w:eastAsia="Times New Roman"/>
          <w:sz w:val="24"/>
          <w:szCs w:val="24"/>
        </w:rPr>
        <w:t>оформлена.</w:t>
      </w:r>
    </w:p>
    <w:p w:rsidR="003044E9" w:rsidRPr="00D439E3" w:rsidRDefault="003044E9" w:rsidP="004F0FCE">
      <w:pPr>
        <w:numPr>
          <w:ilvl w:val="3"/>
          <w:numId w:val="2"/>
        </w:numPr>
        <w:spacing w:line="276" w:lineRule="auto"/>
        <w:ind w:left="900" w:hanging="540"/>
        <w:jc w:val="both"/>
        <w:rPr>
          <w:rFonts w:eastAsia="Times New Roman"/>
          <w:sz w:val="24"/>
          <w:szCs w:val="24"/>
        </w:rPr>
      </w:pPr>
      <w:r w:rsidRPr="00D439E3">
        <w:rPr>
          <w:rFonts w:eastAsia="Times New Roman"/>
          <w:sz w:val="24"/>
          <w:szCs w:val="24"/>
        </w:rPr>
        <w:t xml:space="preserve">Системы теплоснабжения, электроснабжения, водоснабжения и водоотведения учебного </w:t>
      </w:r>
      <w:r w:rsidR="007749AA">
        <w:rPr>
          <w:rFonts w:eastAsia="Times New Roman"/>
          <w:sz w:val="24"/>
          <w:szCs w:val="24"/>
        </w:rPr>
        <w:t>здания в</w:t>
      </w:r>
      <w:r w:rsidRPr="00D439E3">
        <w:rPr>
          <w:rFonts w:eastAsia="Times New Roman"/>
          <w:sz w:val="24"/>
          <w:szCs w:val="24"/>
        </w:rPr>
        <w:t xml:space="preserve"> г</w:t>
      </w:r>
      <w:proofErr w:type="gramStart"/>
      <w:r w:rsidRPr="00D439E3">
        <w:rPr>
          <w:rFonts w:eastAsia="Times New Roman"/>
          <w:sz w:val="24"/>
          <w:szCs w:val="24"/>
        </w:rPr>
        <w:t>.</w:t>
      </w:r>
      <w:r w:rsidR="00314AB0">
        <w:rPr>
          <w:rFonts w:eastAsia="Times New Roman"/>
          <w:sz w:val="24"/>
          <w:szCs w:val="24"/>
        </w:rPr>
        <w:t>А</w:t>
      </w:r>
      <w:proofErr w:type="gramEnd"/>
      <w:r w:rsidR="00314AB0">
        <w:rPr>
          <w:rFonts w:eastAsia="Times New Roman"/>
          <w:sz w:val="24"/>
          <w:szCs w:val="24"/>
        </w:rPr>
        <w:t>сбест</w:t>
      </w:r>
      <w:r w:rsidRPr="00D439E3">
        <w:rPr>
          <w:rFonts w:eastAsia="Times New Roman"/>
          <w:sz w:val="24"/>
          <w:szCs w:val="24"/>
        </w:rPr>
        <w:t>, ул.</w:t>
      </w:r>
      <w:r w:rsidR="00314AB0">
        <w:rPr>
          <w:rFonts w:eastAsia="Times New Roman"/>
          <w:sz w:val="24"/>
          <w:szCs w:val="24"/>
        </w:rPr>
        <w:t>Садовая,</w:t>
      </w:r>
      <w:r w:rsidRPr="00D439E3">
        <w:rPr>
          <w:rFonts w:eastAsia="Times New Roman"/>
          <w:sz w:val="24"/>
          <w:szCs w:val="24"/>
        </w:rPr>
        <w:t xml:space="preserve"> 1</w:t>
      </w:r>
      <w:r w:rsidR="00314AB0">
        <w:rPr>
          <w:rFonts w:eastAsia="Times New Roman"/>
          <w:sz w:val="24"/>
          <w:szCs w:val="24"/>
        </w:rPr>
        <w:t>1</w:t>
      </w:r>
      <w:r w:rsidRPr="00D439E3">
        <w:rPr>
          <w:rFonts w:eastAsia="Times New Roman"/>
          <w:sz w:val="24"/>
          <w:szCs w:val="24"/>
        </w:rPr>
        <w:t xml:space="preserve"> в рабочем состоянии.</w:t>
      </w:r>
    </w:p>
    <w:p w:rsidR="003044E9" w:rsidRPr="00D439E3" w:rsidRDefault="003044E9" w:rsidP="004F0FCE">
      <w:pPr>
        <w:spacing w:line="276" w:lineRule="auto"/>
        <w:ind w:left="360"/>
        <w:jc w:val="both"/>
        <w:rPr>
          <w:rFonts w:eastAsia="Times New Roman"/>
          <w:sz w:val="24"/>
          <w:szCs w:val="24"/>
        </w:rPr>
      </w:pPr>
      <w:r w:rsidRPr="00D439E3">
        <w:rPr>
          <w:rFonts w:eastAsia="Times New Roman"/>
          <w:sz w:val="24"/>
          <w:szCs w:val="24"/>
        </w:rPr>
        <w:t xml:space="preserve">3.  Канализационные  колодцы вычищены, генеральная уборка помещений и аудиторного фонда произведены. Произведён текущий ремонт </w:t>
      </w:r>
      <w:r w:rsidR="007749AA">
        <w:rPr>
          <w:rFonts w:eastAsia="Times New Roman"/>
          <w:sz w:val="24"/>
          <w:szCs w:val="24"/>
        </w:rPr>
        <w:t>актового зала.</w:t>
      </w:r>
    </w:p>
    <w:p w:rsidR="003044E9" w:rsidRPr="00D439E3" w:rsidRDefault="003044E9" w:rsidP="004F0FCE">
      <w:pPr>
        <w:spacing w:line="276" w:lineRule="auto"/>
        <w:ind w:left="360"/>
        <w:jc w:val="both"/>
        <w:rPr>
          <w:rFonts w:eastAsia="Times New Roman"/>
          <w:sz w:val="24"/>
          <w:szCs w:val="24"/>
        </w:rPr>
      </w:pPr>
      <w:r w:rsidRPr="00D439E3">
        <w:rPr>
          <w:rFonts w:eastAsia="Times New Roman"/>
          <w:sz w:val="24"/>
          <w:szCs w:val="24"/>
        </w:rPr>
        <w:t>4. Первичные средств пожаротушения; система автоматической пожарной сигнализации, путей эвакуации, аварийного освещения здания в исправном, рабочем состоянии.  Акты обслуживающих организаций средств пожаротушения об исправности оборудования в наличи</w:t>
      </w:r>
      <w:r w:rsidR="007749AA">
        <w:rPr>
          <w:rFonts w:eastAsia="Times New Roman"/>
          <w:sz w:val="24"/>
          <w:szCs w:val="24"/>
        </w:rPr>
        <w:t>и</w:t>
      </w:r>
      <w:r w:rsidRPr="00D439E3">
        <w:rPr>
          <w:rFonts w:eastAsia="Times New Roman"/>
          <w:sz w:val="24"/>
          <w:szCs w:val="24"/>
        </w:rPr>
        <w:t>. Вывод оповещения на центральный пульт МЧС исправен.</w:t>
      </w:r>
    </w:p>
    <w:p w:rsidR="003044E9" w:rsidRDefault="003044E9" w:rsidP="004F0FCE">
      <w:pPr>
        <w:spacing w:line="276" w:lineRule="auto"/>
        <w:ind w:left="360"/>
        <w:jc w:val="both"/>
        <w:rPr>
          <w:rFonts w:eastAsia="Times New Roman"/>
          <w:sz w:val="24"/>
          <w:szCs w:val="24"/>
        </w:rPr>
      </w:pPr>
      <w:r w:rsidRPr="00D439E3">
        <w:rPr>
          <w:rFonts w:eastAsia="Times New Roman"/>
          <w:sz w:val="24"/>
          <w:szCs w:val="24"/>
        </w:rPr>
        <w:t>5. Видеонаблюдение</w:t>
      </w:r>
      <w:r w:rsidR="007749AA">
        <w:rPr>
          <w:rFonts w:eastAsia="Times New Roman"/>
          <w:sz w:val="24"/>
          <w:szCs w:val="24"/>
        </w:rPr>
        <w:t>, охранная сигнализация</w:t>
      </w:r>
      <w:r w:rsidR="007749AA" w:rsidRPr="00D439E3">
        <w:rPr>
          <w:rFonts w:eastAsia="Times New Roman"/>
          <w:sz w:val="24"/>
          <w:szCs w:val="24"/>
        </w:rPr>
        <w:t>с выводом на пульт централизованной охраны «Тревожной кнопки»</w:t>
      </w:r>
      <w:r w:rsidRPr="00D439E3">
        <w:rPr>
          <w:rFonts w:eastAsia="Times New Roman"/>
          <w:sz w:val="24"/>
          <w:szCs w:val="24"/>
        </w:rPr>
        <w:t xml:space="preserve">в рабочем состоянии, технические средства охраны и элементы технической </w:t>
      </w:r>
      <w:proofErr w:type="spellStart"/>
      <w:r w:rsidRPr="00D439E3">
        <w:rPr>
          <w:rFonts w:eastAsia="Times New Roman"/>
          <w:sz w:val="24"/>
          <w:szCs w:val="24"/>
        </w:rPr>
        <w:t>укреплённости</w:t>
      </w:r>
      <w:proofErr w:type="spellEnd"/>
      <w:r w:rsidRPr="00D439E3">
        <w:rPr>
          <w:rFonts w:eastAsia="Times New Roman"/>
          <w:sz w:val="24"/>
          <w:szCs w:val="24"/>
        </w:rPr>
        <w:t xml:space="preserve"> здания  в соответствии с действующей нормативно-технической документацией и актами обследования.</w:t>
      </w:r>
    </w:p>
    <w:p w:rsidR="004F0FCE" w:rsidRPr="00D439E3" w:rsidRDefault="004F0FCE" w:rsidP="004F0FCE">
      <w:pPr>
        <w:spacing w:line="276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7749AA" w:rsidRPr="007749AA" w:rsidRDefault="007749AA" w:rsidP="0087537B">
      <w:pPr>
        <w:spacing w:line="276" w:lineRule="auto"/>
        <w:ind w:left="360"/>
        <w:jc w:val="both"/>
        <w:rPr>
          <w:rFonts w:eastAsia="Times New Roman"/>
          <w:sz w:val="28"/>
          <w:szCs w:val="28"/>
        </w:rPr>
      </w:pPr>
    </w:p>
    <w:p w:rsidR="00597689" w:rsidRDefault="0087537B" w:rsidP="007749AA">
      <w:pPr>
        <w:spacing w:line="276" w:lineRule="auto"/>
        <w:ind w:left="36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67.7pt;height:663pt;z-index:251660288;mso-position-horizontal:left;mso-position-horizontal-relative:margin;mso-position-vertical:top;mso-position-vertical-relative:margin">
            <v:imagedata r:id="rId5" o:title="SCAN_20181207_191257464"/>
            <w10:wrap type="square" anchorx="margin" anchory="margin"/>
          </v:shape>
        </w:pict>
      </w:r>
    </w:p>
    <w:sectPr w:rsidR="00597689" w:rsidSect="005B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5168790A"/>
    <w:lvl w:ilvl="0" w:tplc="19D69F32">
      <w:numFmt w:val="decimal"/>
      <w:lvlText w:val="%1."/>
      <w:lvlJc w:val="left"/>
    </w:lvl>
    <w:lvl w:ilvl="1" w:tplc="E9A04B24">
      <w:start w:val="1"/>
      <w:numFmt w:val="bullet"/>
      <w:lvlText w:val="к"/>
      <w:lvlJc w:val="left"/>
    </w:lvl>
    <w:lvl w:ilvl="2" w:tplc="F452A688">
      <w:numFmt w:val="decimal"/>
      <w:lvlText w:val=""/>
      <w:lvlJc w:val="left"/>
    </w:lvl>
    <w:lvl w:ilvl="3" w:tplc="5818F252">
      <w:numFmt w:val="decimal"/>
      <w:lvlText w:val=""/>
      <w:lvlJc w:val="left"/>
    </w:lvl>
    <w:lvl w:ilvl="4" w:tplc="B39CD65A">
      <w:numFmt w:val="decimal"/>
      <w:lvlText w:val=""/>
      <w:lvlJc w:val="left"/>
    </w:lvl>
    <w:lvl w:ilvl="5" w:tplc="C512B7B2">
      <w:numFmt w:val="decimal"/>
      <w:lvlText w:val=""/>
      <w:lvlJc w:val="left"/>
    </w:lvl>
    <w:lvl w:ilvl="6" w:tplc="BFFCC21A">
      <w:numFmt w:val="decimal"/>
      <w:lvlText w:val=""/>
      <w:lvlJc w:val="left"/>
    </w:lvl>
    <w:lvl w:ilvl="7" w:tplc="F4DA1A68">
      <w:numFmt w:val="decimal"/>
      <w:lvlText w:val=""/>
      <w:lvlJc w:val="left"/>
    </w:lvl>
    <w:lvl w:ilvl="8" w:tplc="74DCA104">
      <w:numFmt w:val="decimal"/>
      <w:lvlText w:val=""/>
      <w:lvlJc w:val="left"/>
    </w:lvl>
  </w:abstractNum>
  <w:abstractNum w:abstractNumId="1">
    <w:nsid w:val="5B5B0BC2"/>
    <w:multiLevelType w:val="hybridMultilevel"/>
    <w:tmpl w:val="6644C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44E9"/>
    <w:rsid w:val="003044E9"/>
    <w:rsid w:val="00314AB0"/>
    <w:rsid w:val="004F0FCE"/>
    <w:rsid w:val="00597689"/>
    <w:rsid w:val="005B28D6"/>
    <w:rsid w:val="007749AA"/>
    <w:rsid w:val="0087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</dc:creator>
  <cp:lastModifiedBy>Пользователь Windows</cp:lastModifiedBy>
  <cp:revision>4</cp:revision>
  <cp:lastPrinted>2018-12-07T14:12:00Z</cp:lastPrinted>
  <dcterms:created xsi:type="dcterms:W3CDTF">2018-12-07T13:39:00Z</dcterms:created>
  <dcterms:modified xsi:type="dcterms:W3CDTF">2018-12-09T09:47:00Z</dcterms:modified>
</cp:coreProperties>
</file>